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E98" w:rsidRPr="00AD3251" w:rsidRDefault="00443E98" w:rsidP="00443E98">
      <w:pPr>
        <w:jc w:val="center"/>
        <w:textAlignment w:val="baseline"/>
        <w:rPr>
          <w:rFonts w:ascii="Tahoma" w:eastAsia="Tahoma" w:hAnsi="Tahoma" w:cs="Tahoma"/>
          <w:b/>
          <w:color w:val="000000"/>
          <w:spacing w:val="-11"/>
          <w:sz w:val="20"/>
          <w:szCs w:val="20"/>
        </w:rPr>
      </w:pPr>
      <w:r w:rsidRPr="00AD3251">
        <w:rPr>
          <w:rFonts w:ascii="Tahoma" w:eastAsia="Tahoma" w:hAnsi="Tahoma" w:cs="Tahoma"/>
          <w:b/>
          <w:color w:val="000000"/>
          <w:spacing w:val="-11"/>
          <w:sz w:val="20"/>
          <w:szCs w:val="20"/>
        </w:rPr>
        <w:t>JOB DESCRIPTION</w:t>
      </w:r>
    </w:p>
    <w:p w:rsidR="00443E98" w:rsidRPr="00AD3251" w:rsidRDefault="00443E98" w:rsidP="00443E98">
      <w:pPr>
        <w:jc w:val="center"/>
        <w:textAlignment w:val="baseline"/>
        <w:rPr>
          <w:rFonts w:ascii="Tahoma" w:eastAsia="Tahoma" w:hAnsi="Tahoma" w:cs="Tahoma"/>
          <w:b/>
          <w:color w:val="000000"/>
          <w:spacing w:val="-8"/>
          <w:sz w:val="20"/>
          <w:szCs w:val="20"/>
        </w:rPr>
      </w:pPr>
      <w:r w:rsidRPr="00AD3251">
        <w:rPr>
          <w:rFonts w:ascii="Tahoma" w:eastAsia="Tahoma" w:hAnsi="Tahoma" w:cs="Tahoma"/>
          <w:b/>
          <w:color w:val="000000"/>
          <w:spacing w:val="-8"/>
          <w:sz w:val="20"/>
          <w:szCs w:val="20"/>
        </w:rPr>
        <w:t xml:space="preserve">DIRECTOR OF </w:t>
      </w:r>
      <w:r>
        <w:rPr>
          <w:rFonts w:ascii="Tahoma" w:eastAsia="Tahoma" w:hAnsi="Tahoma" w:cs="Tahoma"/>
          <w:b/>
          <w:color w:val="000000"/>
          <w:spacing w:val="-8"/>
          <w:sz w:val="20"/>
          <w:szCs w:val="20"/>
        </w:rPr>
        <w:t>COMMUNICATIONS</w:t>
      </w:r>
    </w:p>
    <w:p w:rsidR="00443E98" w:rsidRPr="00AD3251" w:rsidRDefault="00443E98" w:rsidP="00443E98">
      <w:pPr>
        <w:spacing w:before="240"/>
        <w:textAlignment w:val="baseline"/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</w:pPr>
      <w:r w:rsidRPr="00AD3251"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  <w:t>Member of the Board</w:t>
      </w:r>
    </w:p>
    <w:p w:rsidR="00443E98" w:rsidRPr="00E207B2" w:rsidRDefault="00F2066A" w:rsidP="00443E98">
      <w:pPr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>
        <w:rPr>
          <w:rFonts w:ascii="Tahoma" w:eastAsia="Tahoma" w:hAnsi="Tahoma" w:cs="Tahoma"/>
          <w:color w:val="000000"/>
          <w:spacing w:val="6"/>
          <w:sz w:val="20"/>
          <w:szCs w:val="20"/>
        </w:rPr>
        <w:t>A</w:t>
      </w:r>
      <w:r w:rsidR="00443E98" w:rsidRPr="00E207B2">
        <w:rPr>
          <w:rFonts w:ascii="Tahoma" w:eastAsia="Tahoma" w:hAnsi="Tahoma" w:cs="Tahoma"/>
          <w:color w:val="000000"/>
          <w:spacing w:val="6"/>
          <w:sz w:val="20"/>
          <w:szCs w:val="20"/>
        </w:rPr>
        <w:t>s a member of the Board, the Director of Communications is expected to attend regular and special Board meetings.</w:t>
      </w:r>
    </w:p>
    <w:p w:rsidR="00443E98" w:rsidRPr="00AD3251" w:rsidRDefault="00443E98" w:rsidP="00443E98">
      <w:pPr>
        <w:spacing w:before="240"/>
        <w:jc w:val="both"/>
        <w:textAlignment w:val="baseline"/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</w:pPr>
      <w:r w:rsidRPr="00AD3251"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  <w:t>Responsibilities of the Director of Communications</w:t>
      </w:r>
    </w:p>
    <w:p w:rsidR="00443E98" w:rsidRPr="00453A12" w:rsidRDefault="00443E98" w:rsidP="00443E98">
      <w:pPr>
        <w:pStyle w:val="ListParagraph"/>
        <w:numPr>
          <w:ilvl w:val="0"/>
          <w:numId w:val="2"/>
        </w:numPr>
        <w:tabs>
          <w:tab w:val="clear" w:pos="360"/>
        </w:tabs>
        <w:spacing w:after="120"/>
        <w:ind w:left="360" w:hanging="360"/>
        <w:contextualSpacing w:val="0"/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Develops and supports the technology and content of the Chapter website, </w:t>
      </w:r>
      <w:hyperlink r:id="rId7">
        <w:r w:rsidRPr="00453A12">
          <w:rPr>
            <w:rFonts w:ascii="Tahoma" w:eastAsia="Tahoma" w:hAnsi="Tahoma" w:cs="Tahoma"/>
            <w:color w:val="000000"/>
            <w:spacing w:val="6"/>
            <w:sz w:val="20"/>
            <w:szCs w:val="20"/>
          </w:rPr>
          <w:t>www.alaindiana.org</w:t>
        </w:r>
      </w:hyperlink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, to establish and </w:t>
      </w:r>
      <w:bookmarkStart w:id="0" w:name="_GoBack"/>
      <w:bookmarkEnd w:id="0"/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maintain an online presence for the Chapter for the benefit</w:t>
      </w:r>
      <w:r w:rsidR="00E20A9E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and use of Chapter members, </w:t>
      </w: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Chapter Business Partners</w:t>
      </w:r>
      <w:r w:rsidR="00E20A9E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and the general public</w:t>
      </w: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.</w:t>
      </w:r>
    </w:p>
    <w:p w:rsidR="00443E98" w:rsidRPr="00453A12" w:rsidRDefault="00443E98" w:rsidP="00443E98">
      <w:pPr>
        <w:numPr>
          <w:ilvl w:val="0"/>
          <w:numId w:val="2"/>
        </w:numPr>
        <w:tabs>
          <w:tab w:val="clear" w:pos="360"/>
        </w:tabs>
        <w:spacing w:after="120"/>
        <w:ind w:left="360" w:hanging="360"/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Reviews the </w:t>
      </w:r>
      <w:r w:rsidR="00C009FC">
        <w:rPr>
          <w:rFonts w:ascii="Tahoma" w:eastAsia="Tahoma" w:hAnsi="Tahoma" w:cs="Tahoma"/>
          <w:color w:val="000000"/>
          <w:spacing w:val="6"/>
          <w:sz w:val="20"/>
          <w:szCs w:val="20"/>
        </w:rPr>
        <w:t>C</w:t>
      </w: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hapter website on a quarterly basis and decides if any information needs to be refreshed or removed. Determines if the</w:t>
      </w:r>
      <w:r w:rsidR="00C009FC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Chapter </w:t>
      </w: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website needs design changes to keep the information accurate in accordance with ALA International guidelines.</w:t>
      </w:r>
    </w:p>
    <w:p w:rsidR="00443E98" w:rsidRDefault="00443E98" w:rsidP="00443E98">
      <w:pPr>
        <w:numPr>
          <w:ilvl w:val="0"/>
          <w:numId w:val="2"/>
        </w:numPr>
        <w:tabs>
          <w:tab w:val="clear" w:pos="360"/>
        </w:tabs>
        <w:spacing w:after="120"/>
        <w:ind w:left="360" w:hanging="360"/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Coordinates with the website designer and host, as needed, to amend and update the Chapter website.</w:t>
      </w:r>
    </w:p>
    <w:p w:rsidR="00425EBE" w:rsidRPr="00453A12" w:rsidRDefault="00425EBE" w:rsidP="00443E98">
      <w:pPr>
        <w:numPr>
          <w:ilvl w:val="0"/>
          <w:numId w:val="2"/>
        </w:numPr>
        <w:tabs>
          <w:tab w:val="clear" w:pos="360"/>
        </w:tabs>
        <w:spacing w:after="120"/>
        <w:ind w:left="360" w:hanging="360"/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>
        <w:rPr>
          <w:rFonts w:ascii="Tahoma" w:eastAsia="Tahoma" w:hAnsi="Tahoma" w:cs="Tahoma"/>
          <w:color w:val="000000"/>
          <w:spacing w:val="6"/>
          <w:sz w:val="20"/>
          <w:szCs w:val="20"/>
        </w:rPr>
        <w:t>Assists board members with developing email templates and setting up reminder emails for meetings and social events, membership renewals, business partner renewals and business partner listing confirmations.</w:t>
      </w:r>
    </w:p>
    <w:p w:rsidR="00443E98" w:rsidRPr="00AD3251" w:rsidRDefault="00443E98" w:rsidP="00443E98">
      <w:pPr>
        <w:numPr>
          <w:ilvl w:val="0"/>
          <w:numId w:val="2"/>
        </w:numPr>
        <w:tabs>
          <w:tab w:val="clear" w:pos="360"/>
        </w:tabs>
        <w:spacing w:after="120"/>
        <w:ind w:left="360" w:hanging="360"/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AD3251">
        <w:rPr>
          <w:rFonts w:ascii="Tahoma" w:eastAsia="Tahoma" w:hAnsi="Tahoma" w:cs="Tahoma"/>
          <w:color w:val="000000"/>
          <w:spacing w:val="6"/>
          <w:sz w:val="20"/>
          <w:szCs w:val="20"/>
        </w:rPr>
        <w:t>Provides technical assistance to the Director of Education for posting Chapter meetings and events. Information on education topics and speakers will be provided by the Director of Education.</w:t>
      </w:r>
    </w:p>
    <w:p w:rsidR="00443E98" w:rsidRPr="00453A12" w:rsidRDefault="00443E98" w:rsidP="00443E98">
      <w:pPr>
        <w:numPr>
          <w:ilvl w:val="0"/>
          <w:numId w:val="2"/>
        </w:numPr>
        <w:tabs>
          <w:tab w:val="clear" w:pos="360"/>
        </w:tabs>
        <w:spacing w:after="120"/>
        <w:ind w:left="360" w:hanging="360"/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Develops and posts current Chapter news weekly/monthly to the</w:t>
      </w:r>
      <w:r w:rsidR="00C009FC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Chapter</w:t>
      </w: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website.</w:t>
      </w:r>
    </w:p>
    <w:p w:rsidR="00443E98" w:rsidRPr="00453A12" w:rsidRDefault="00443E98" w:rsidP="00443E98">
      <w:pPr>
        <w:numPr>
          <w:ilvl w:val="0"/>
          <w:numId w:val="2"/>
        </w:numPr>
        <w:tabs>
          <w:tab w:val="clear" w:pos="360"/>
        </w:tabs>
        <w:spacing w:after="120"/>
        <w:ind w:left="360" w:hanging="360"/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Updates the newly elected Chapter Board members </w:t>
      </w:r>
      <w:r w:rsidR="00C009FC">
        <w:rPr>
          <w:rFonts w:ascii="Tahoma" w:eastAsia="Tahoma" w:hAnsi="Tahoma" w:cs="Tahoma"/>
          <w:color w:val="000000"/>
          <w:spacing w:val="6"/>
          <w:sz w:val="20"/>
          <w:szCs w:val="20"/>
        </w:rPr>
        <w:t>on the</w:t>
      </w: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Chapter website when the new term begins. Currently Board terms run from April 1 to March 31 for ALA International and ALA Indiana.</w:t>
      </w:r>
    </w:p>
    <w:p w:rsidR="00443E98" w:rsidRPr="00453A12" w:rsidRDefault="00153092" w:rsidP="00443E98">
      <w:pPr>
        <w:numPr>
          <w:ilvl w:val="0"/>
          <w:numId w:val="2"/>
        </w:numPr>
        <w:tabs>
          <w:tab w:val="clear" w:pos="360"/>
        </w:tabs>
        <w:spacing w:after="120"/>
        <w:ind w:left="360" w:hanging="360"/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>
        <w:rPr>
          <w:rFonts w:ascii="Tahoma" w:eastAsia="Tahoma" w:hAnsi="Tahoma" w:cs="Tahoma"/>
          <w:color w:val="000000"/>
          <w:spacing w:val="6"/>
          <w:sz w:val="20"/>
          <w:szCs w:val="20"/>
        </w:rPr>
        <w:t>Schedules p</w:t>
      </w:r>
      <w:r w:rsidR="00443E98"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hotographer </w:t>
      </w:r>
      <w:r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(typically a Chapter member) </w:t>
      </w:r>
      <w:r w:rsidR="00443E98"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to cover </w:t>
      </w:r>
      <w:r>
        <w:rPr>
          <w:rFonts w:ascii="Tahoma" w:eastAsia="Tahoma" w:hAnsi="Tahoma" w:cs="Tahoma"/>
          <w:color w:val="000000"/>
          <w:spacing w:val="6"/>
          <w:sz w:val="20"/>
          <w:szCs w:val="20"/>
        </w:rPr>
        <w:t>C</w:t>
      </w:r>
      <w:r w:rsidR="00443E98"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hapter events</w:t>
      </w:r>
      <w:r w:rsidR="005F6A9A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(as described below)</w:t>
      </w:r>
      <w:r w:rsidR="00443E98"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.</w:t>
      </w:r>
    </w:p>
    <w:p w:rsidR="00443E98" w:rsidRPr="00453A12" w:rsidRDefault="00C009FC" w:rsidP="00443E98">
      <w:pPr>
        <w:numPr>
          <w:ilvl w:val="0"/>
          <w:numId w:val="2"/>
        </w:numPr>
        <w:tabs>
          <w:tab w:val="clear" w:pos="360"/>
        </w:tabs>
        <w:spacing w:after="120"/>
        <w:ind w:left="360" w:hanging="360"/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>
        <w:rPr>
          <w:rFonts w:ascii="Tahoma" w:eastAsia="Tahoma" w:hAnsi="Tahoma" w:cs="Tahoma"/>
          <w:color w:val="000000"/>
          <w:spacing w:val="6"/>
          <w:sz w:val="20"/>
          <w:szCs w:val="20"/>
        </w:rPr>
        <w:t>Posts</w:t>
      </w:r>
      <w:r w:rsidR="00443E98"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event photos to the </w:t>
      </w:r>
      <w:r>
        <w:rPr>
          <w:rFonts w:ascii="Tahoma" w:eastAsia="Tahoma" w:hAnsi="Tahoma" w:cs="Tahoma"/>
          <w:color w:val="000000"/>
          <w:spacing w:val="6"/>
          <w:sz w:val="20"/>
          <w:szCs w:val="20"/>
        </w:rPr>
        <w:t>C</w:t>
      </w:r>
      <w:r w:rsidR="00153092">
        <w:rPr>
          <w:rFonts w:ascii="Tahoma" w:eastAsia="Tahoma" w:hAnsi="Tahoma" w:cs="Tahoma"/>
          <w:color w:val="000000"/>
          <w:spacing w:val="6"/>
          <w:sz w:val="20"/>
          <w:szCs w:val="20"/>
        </w:rPr>
        <w:t>hapter website</w:t>
      </w:r>
      <w:r w:rsidR="00443E98"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for various Chapter events</w:t>
      </w:r>
      <w:r w:rsidR="00153092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, e.g. </w:t>
      </w:r>
      <w:r>
        <w:rPr>
          <w:rFonts w:ascii="Tahoma" w:eastAsia="Tahoma" w:hAnsi="Tahoma" w:cs="Tahoma"/>
          <w:color w:val="000000"/>
          <w:spacing w:val="6"/>
          <w:sz w:val="20"/>
          <w:szCs w:val="20"/>
        </w:rPr>
        <w:t>monthly Chapter meetings</w:t>
      </w:r>
      <w:r w:rsidR="00153092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and other Chapter social events</w:t>
      </w:r>
      <w:r>
        <w:rPr>
          <w:rFonts w:ascii="Tahoma" w:eastAsia="Tahoma" w:hAnsi="Tahoma" w:cs="Tahoma"/>
          <w:color w:val="000000"/>
          <w:spacing w:val="6"/>
          <w:sz w:val="20"/>
          <w:szCs w:val="20"/>
        </w:rPr>
        <w:t>, partner d</w:t>
      </w:r>
      <w:r w:rsidR="005F6A9A">
        <w:rPr>
          <w:rFonts w:ascii="Tahoma" w:eastAsia="Tahoma" w:hAnsi="Tahoma" w:cs="Tahoma"/>
          <w:color w:val="000000"/>
          <w:spacing w:val="6"/>
          <w:sz w:val="20"/>
          <w:szCs w:val="20"/>
        </w:rPr>
        <w:t>inner and other attorney events</w:t>
      </w:r>
      <w:r>
        <w:rPr>
          <w:rFonts w:ascii="Tahoma" w:eastAsia="Tahoma" w:hAnsi="Tahoma" w:cs="Tahoma"/>
          <w:color w:val="000000"/>
          <w:spacing w:val="6"/>
          <w:sz w:val="20"/>
          <w:szCs w:val="20"/>
        </w:rPr>
        <w:t>, c</w:t>
      </w:r>
      <w:r w:rsidR="00443E98"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om</w:t>
      </w:r>
      <w:r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munity connection, </w:t>
      </w:r>
      <w:r w:rsidR="00153092">
        <w:rPr>
          <w:rFonts w:ascii="Tahoma" w:eastAsia="Tahoma" w:hAnsi="Tahoma" w:cs="Tahoma"/>
          <w:color w:val="000000"/>
          <w:spacing w:val="6"/>
          <w:sz w:val="20"/>
          <w:szCs w:val="20"/>
        </w:rPr>
        <w:t>Business Partner social e</w:t>
      </w:r>
      <w:r w:rsidR="00153092"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vents</w:t>
      </w:r>
      <w:r w:rsidR="005F6A9A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and </w:t>
      </w:r>
      <w:r>
        <w:rPr>
          <w:rFonts w:ascii="Tahoma" w:eastAsia="Tahoma" w:hAnsi="Tahoma" w:cs="Tahoma"/>
          <w:color w:val="000000"/>
          <w:spacing w:val="6"/>
          <w:sz w:val="20"/>
          <w:szCs w:val="20"/>
        </w:rPr>
        <w:t>ALA c</w:t>
      </w:r>
      <w:r w:rsidR="00443E98"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onference</w:t>
      </w:r>
      <w:r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and </w:t>
      </w:r>
      <w:r w:rsidR="00443E98"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Chapter Leadership I</w:t>
      </w:r>
      <w:r w:rsidR="00153092">
        <w:rPr>
          <w:rFonts w:ascii="Tahoma" w:eastAsia="Tahoma" w:hAnsi="Tahoma" w:cs="Tahoma"/>
          <w:color w:val="000000"/>
          <w:spacing w:val="6"/>
          <w:sz w:val="20"/>
          <w:szCs w:val="20"/>
        </w:rPr>
        <w:t>nstitute.</w:t>
      </w:r>
    </w:p>
    <w:p w:rsidR="00443E98" w:rsidRPr="00453A12" w:rsidRDefault="00443E98" w:rsidP="00443E98">
      <w:pPr>
        <w:numPr>
          <w:ilvl w:val="0"/>
          <w:numId w:val="2"/>
        </w:numPr>
        <w:tabs>
          <w:tab w:val="clear" w:pos="360"/>
        </w:tabs>
        <w:spacing w:after="120"/>
        <w:ind w:left="360" w:hanging="360"/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P</w:t>
      </w:r>
      <w:r w:rsidR="005F6A9A">
        <w:rPr>
          <w:rFonts w:ascii="Tahoma" w:eastAsia="Tahoma" w:hAnsi="Tahoma" w:cs="Tahoma"/>
          <w:color w:val="000000"/>
          <w:spacing w:val="6"/>
          <w:sz w:val="20"/>
          <w:szCs w:val="20"/>
        </w:rPr>
        <w:t>osts newsletters, salary survey announcements, approved Board meeting minutes, speaker handouts</w:t>
      </w: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,</w:t>
      </w:r>
      <w:r w:rsidR="005F6A9A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press r</w:t>
      </w: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eleases and oth</w:t>
      </w:r>
      <w:r w:rsidR="005F6A9A">
        <w:rPr>
          <w:rFonts w:ascii="Tahoma" w:eastAsia="Tahoma" w:hAnsi="Tahoma" w:cs="Tahoma"/>
          <w:color w:val="000000"/>
          <w:spacing w:val="6"/>
          <w:sz w:val="20"/>
          <w:szCs w:val="20"/>
        </w:rPr>
        <w:t>er member and Business Partner c</w:t>
      </w: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ommunications.</w:t>
      </w:r>
    </w:p>
    <w:p w:rsidR="00443E98" w:rsidRPr="00453A12" w:rsidRDefault="00443E98" w:rsidP="00443E98">
      <w:pPr>
        <w:numPr>
          <w:ilvl w:val="0"/>
          <w:numId w:val="2"/>
        </w:numPr>
        <w:tabs>
          <w:tab w:val="clear" w:pos="360"/>
        </w:tabs>
        <w:spacing w:after="120"/>
        <w:ind w:left="360" w:hanging="360"/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Manages the Business Partner section of the</w:t>
      </w:r>
      <w:r w:rsidR="00C009FC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Chapter</w:t>
      </w: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website which includes</w:t>
      </w:r>
      <w:r w:rsidR="00246509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: working with Business Partners to </w:t>
      </w: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add/maintain Business Partners</w:t>
      </w:r>
      <w:r w:rsidR="00E20A9E">
        <w:rPr>
          <w:rFonts w:ascii="Tahoma" w:eastAsia="Tahoma" w:hAnsi="Tahoma" w:cs="Tahoma"/>
          <w:color w:val="000000"/>
          <w:spacing w:val="6"/>
          <w:sz w:val="20"/>
          <w:szCs w:val="20"/>
        </w:rPr>
        <w:t>’</w:t>
      </w: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</w:t>
      </w:r>
      <w:r w:rsidR="005F6A9A">
        <w:rPr>
          <w:rFonts w:ascii="Tahoma" w:eastAsia="Tahoma" w:hAnsi="Tahoma" w:cs="Tahoma"/>
          <w:color w:val="000000"/>
          <w:spacing w:val="6"/>
          <w:sz w:val="20"/>
          <w:szCs w:val="20"/>
        </w:rPr>
        <w:t>contact i</w:t>
      </w: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nfo</w:t>
      </w:r>
      <w:r w:rsidR="005F6A9A">
        <w:rPr>
          <w:rFonts w:ascii="Tahoma" w:eastAsia="Tahoma" w:hAnsi="Tahoma" w:cs="Tahoma"/>
          <w:color w:val="000000"/>
          <w:spacing w:val="6"/>
          <w:sz w:val="20"/>
          <w:szCs w:val="20"/>
        </w:rPr>
        <w:t>rmation, uploads current</w:t>
      </w:r>
      <w:r w:rsidR="00E20A9E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Chapter</w:t>
      </w:r>
      <w:r w:rsidR="005F6A9A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member </w:t>
      </w:r>
      <w:r w:rsidR="00E20A9E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contact </w:t>
      </w:r>
      <w:r w:rsidR="005F6A9A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information for </w:t>
      </w:r>
      <w:r w:rsidR="00E20A9E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Business Partners’ exclusive access </w:t>
      </w:r>
      <w:r w:rsidR="005F6A9A">
        <w:rPr>
          <w:rFonts w:ascii="Tahoma" w:eastAsia="Tahoma" w:hAnsi="Tahoma" w:cs="Tahoma"/>
          <w:color w:val="000000"/>
          <w:spacing w:val="6"/>
          <w:sz w:val="20"/>
          <w:szCs w:val="20"/>
        </w:rPr>
        <w:t>and all other Business Partner p</w:t>
      </w: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rogram information</w:t>
      </w:r>
      <w:r w:rsidR="00246509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 </w:t>
      </w: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in conjunction with the Director of Business Partner Relations.</w:t>
      </w:r>
    </w:p>
    <w:p w:rsidR="00443E98" w:rsidRPr="00AD3251" w:rsidRDefault="00443E98" w:rsidP="00443E98">
      <w:pPr>
        <w:numPr>
          <w:ilvl w:val="0"/>
          <w:numId w:val="2"/>
        </w:numPr>
        <w:tabs>
          <w:tab w:val="clear" w:pos="360"/>
        </w:tabs>
        <w:spacing w:after="120"/>
        <w:ind w:left="360" w:hanging="360"/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AD3251"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Plans, organizes and oversees the annual </w:t>
      </w:r>
      <w:r w:rsidR="00E20A9E">
        <w:rPr>
          <w:rFonts w:ascii="Tahoma" w:eastAsia="Tahoma" w:hAnsi="Tahoma" w:cs="Tahoma"/>
          <w:color w:val="000000"/>
          <w:spacing w:val="6"/>
          <w:sz w:val="20"/>
          <w:szCs w:val="20"/>
        </w:rPr>
        <w:t>community c</w:t>
      </w:r>
      <w:r w:rsidRPr="00AD3251">
        <w:rPr>
          <w:rFonts w:ascii="Tahoma" w:eastAsia="Tahoma" w:hAnsi="Tahoma" w:cs="Tahoma"/>
          <w:color w:val="000000"/>
          <w:spacing w:val="6"/>
          <w:sz w:val="20"/>
          <w:szCs w:val="20"/>
        </w:rPr>
        <w:t>onnection event. This event fosters community service and volunteerism, while promoting collegiality among Chapter members. Sends required reporting information to ALA International.</w:t>
      </w:r>
    </w:p>
    <w:p w:rsidR="00443E98" w:rsidRPr="00453A12" w:rsidRDefault="00443E98" w:rsidP="00443E98">
      <w:pPr>
        <w:numPr>
          <w:ilvl w:val="0"/>
          <w:numId w:val="2"/>
        </w:numPr>
        <w:tabs>
          <w:tab w:val="clear" w:pos="360"/>
        </w:tabs>
        <w:spacing w:after="120"/>
        <w:ind w:left="360" w:hanging="360"/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Assists the Director of Membership in developing and implementing a Chapter member interest survey in conjunction with the Board of Directors.</w:t>
      </w:r>
    </w:p>
    <w:p w:rsidR="00443E98" w:rsidRDefault="00443E98" w:rsidP="00443E98">
      <w:pPr>
        <w:numPr>
          <w:ilvl w:val="0"/>
          <w:numId w:val="2"/>
        </w:numPr>
        <w:tabs>
          <w:tab w:val="clear" w:pos="360"/>
        </w:tabs>
        <w:spacing w:after="120"/>
        <w:ind w:left="360" w:hanging="360"/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453A12">
        <w:rPr>
          <w:rFonts w:ascii="Tahoma" w:eastAsia="Tahoma" w:hAnsi="Tahoma" w:cs="Tahoma"/>
          <w:color w:val="000000"/>
          <w:spacing w:val="6"/>
          <w:sz w:val="20"/>
          <w:szCs w:val="20"/>
        </w:rPr>
        <w:t>Assists the President with the creation of the Chapter newsletter and posts to the Chapter website (quarterly or bi-annually).</w:t>
      </w:r>
    </w:p>
    <w:p w:rsidR="00A077E0" w:rsidRDefault="00A077E0" w:rsidP="00443E98">
      <w:pPr>
        <w:numPr>
          <w:ilvl w:val="0"/>
          <w:numId w:val="2"/>
        </w:numPr>
        <w:tabs>
          <w:tab w:val="clear" w:pos="360"/>
        </w:tabs>
        <w:spacing w:after="120"/>
        <w:ind w:left="360" w:hanging="360"/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>
        <w:rPr>
          <w:rFonts w:ascii="Tahoma" w:eastAsia="Tahoma" w:hAnsi="Tahoma" w:cs="Tahoma"/>
          <w:color w:val="000000"/>
          <w:spacing w:val="6"/>
          <w:sz w:val="20"/>
          <w:szCs w:val="20"/>
        </w:rPr>
        <w:lastRenderedPageBreak/>
        <w:t xml:space="preserve">Assist Director of Business Partner Relations with maintaining the Business Partner </w:t>
      </w:r>
      <w:r w:rsidR="00246509">
        <w:rPr>
          <w:rFonts w:ascii="Tahoma" w:eastAsia="Tahoma" w:hAnsi="Tahoma" w:cs="Tahoma"/>
          <w:color w:val="000000"/>
          <w:spacing w:val="6"/>
          <w:sz w:val="20"/>
          <w:szCs w:val="20"/>
        </w:rPr>
        <w:t>documentation/</w:t>
      </w:r>
      <w:r>
        <w:rPr>
          <w:rFonts w:ascii="Tahoma" w:eastAsia="Tahoma" w:hAnsi="Tahoma" w:cs="Tahoma"/>
          <w:color w:val="000000"/>
          <w:spacing w:val="6"/>
          <w:sz w:val="20"/>
          <w:szCs w:val="20"/>
        </w:rPr>
        <w:t xml:space="preserve">spreadsheet </w:t>
      </w:r>
      <w:r w:rsidR="00246509">
        <w:rPr>
          <w:rFonts w:ascii="Tahoma" w:eastAsia="Tahoma" w:hAnsi="Tahoma" w:cs="Tahoma"/>
          <w:color w:val="000000"/>
          <w:spacing w:val="6"/>
          <w:sz w:val="20"/>
          <w:szCs w:val="20"/>
        </w:rPr>
        <w:t>and posts that and other restricted documents to the website for Board members’ access</w:t>
      </w:r>
      <w:r>
        <w:rPr>
          <w:rFonts w:ascii="Tahoma" w:eastAsia="Tahoma" w:hAnsi="Tahoma" w:cs="Tahoma"/>
          <w:color w:val="000000"/>
          <w:spacing w:val="6"/>
          <w:sz w:val="20"/>
          <w:szCs w:val="20"/>
        </w:rPr>
        <w:t>.</w:t>
      </w:r>
    </w:p>
    <w:p w:rsidR="00A077E0" w:rsidRPr="00453A12" w:rsidRDefault="00A077E0" w:rsidP="00443E98">
      <w:pPr>
        <w:numPr>
          <w:ilvl w:val="0"/>
          <w:numId w:val="2"/>
        </w:numPr>
        <w:tabs>
          <w:tab w:val="clear" w:pos="360"/>
        </w:tabs>
        <w:spacing w:after="120"/>
        <w:ind w:left="360" w:hanging="360"/>
        <w:jc w:val="both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>
        <w:rPr>
          <w:rFonts w:ascii="Tahoma" w:eastAsia="Tahoma" w:hAnsi="Tahoma" w:cs="Tahoma"/>
          <w:color w:val="000000"/>
          <w:spacing w:val="6"/>
          <w:sz w:val="20"/>
          <w:szCs w:val="20"/>
        </w:rPr>
        <w:t>Regularly (when there are any changes in membership information) updates the Chapter member email list and posts to the Chapter website.</w:t>
      </w:r>
    </w:p>
    <w:p w:rsidR="008525FA" w:rsidRPr="00443E98" w:rsidRDefault="008525FA" w:rsidP="00443E98">
      <w:pPr>
        <w:spacing w:after="120"/>
        <w:rPr>
          <w:rFonts w:ascii="Tahoma" w:eastAsia="Tahoma" w:hAnsi="Tahoma" w:cs="Tahoma"/>
          <w:b/>
          <w:color w:val="000000"/>
          <w:spacing w:val="-11"/>
          <w:sz w:val="20"/>
          <w:szCs w:val="20"/>
        </w:rPr>
      </w:pPr>
    </w:p>
    <w:sectPr w:rsidR="008525FA" w:rsidRPr="00443E9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E98" w:rsidRDefault="00443E98" w:rsidP="00443E98">
      <w:r>
        <w:separator/>
      </w:r>
    </w:p>
  </w:endnote>
  <w:endnote w:type="continuationSeparator" w:id="0">
    <w:p w:rsidR="00443E98" w:rsidRDefault="00443E98" w:rsidP="0044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E98" w:rsidRPr="00443E98" w:rsidRDefault="00210096">
    <w:pPr>
      <w:pStyle w:val="Foo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Revised 10/17</w:t>
    </w:r>
    <w:r w:rsidR="00425EBE">
      <w:rPr>
        <w:rFonts w:ascii="Tahoma" w:hAnsi="Tahoma" w:cs="Tahoma"/>
        <w:sz w:val="16"/>
        <w:szCs w:val="16"/>
      </w:rPr>
      <w:t>/2023</w:t>
    </w:r>
  </w:p>
  <w:p w:rsidR="00443E98" w:rsidRDefault="00443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E98" w:rsidRDefault="00443E98" w:rsidP="00443E98">
      <w:r>
        <w:separator/>
      </w:r>
    </w:p>
  </w:footnote>
  <w:footnote w:type="continuationSeparator" w:id="0">
    <w:p w:rsidR="00443E98" w:rsidRDefault="00443E98" w:rsidP="0044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E98" w:rsidRDefault="00443E98">
    <w:pPr>
      <w:pStyle w:val="Header"/>
      <w:tabs>
        <w:tab w:val="clear" w:pos="4680"/>
        <w:tab w:val="clear" w:pos="9360"/>
      </w:tabs>
      <w:jc w:val="right"/>
      <w:rPr>
        <w:color w:val="5B9BD5" w:themeColor="accent1"/>
      </w:rPr>
    </w:pPr>
    <w:r>
      <w:rPr>
        <w:noProof/>
      </w:rPr>
      <w:drawing>
        <wp:inline distT="0" distB="0" distL="0" distR="0" wp14:anchorId="243A46A0" wp14:editId="6AB439A5">
          <wp:extent cx="2583946" cy="525780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99916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51501" cy="559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3E98" w:rsidRDefault="00443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04D51"/>
    <w:multiLevelType w:val="multilevel"/>
    <w:tmpl w:val="5040F5E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ahoma" w:eastAsia="Tahoma" w:hAnsi="Tahoma" w:hint="default"/>
        <w:color w:val="000000"/>
        <w:spacing w:val="6"/>
        <w:w w:val="100"/>
        <w:sz w:val="19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0A552E2"/>
    <w:multiLevelType w:val="hybridMultilevel"/>
    <w:tmpl w:val="B4D85100"/>
    <w:lvl w:ilvl="0" w:tplc="C2C45AD4">
      <w:start w:val="1"/>
      <w:numFmt w:val="bullet"/>
      <w:pStyle w:val="HR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98"/>
    <w:rsid w:val="000715E5"/>
    <w:rsid w:val="00113282"/>
    <w:rsid w:val="00153092"/>
    <w:rsid w:val="00210096"/>
    <w:rsid w:val="00246509"/>
    <w:rsid w:val="00425EBE"/>
    <w:rsid w:val="00443E98"/>
    <w:rsid w:val="005F6A9A"/>
    <w:rsid w:val="007A4DBE"/>
    <w:rsid w:val="007C0C45"/>
    <w:rsid w:val="008525FA"/>
    <w:rsid w:val="00A077E0"/>
    <w:rsid w:val="00C009FC"/>
    <w:rsid w:val="00E20A9E"/>
    <w:rsid w:val="00E423D0"/>
    <w:rsid w:val="00F2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738C"/>
  <w15:chartTrackingRefBased/>
  <w15:docId w15:val="{A08D1D17-7A87-4468-BF3D-3DAD3E28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43E98"/>
    <w:pPr>
      <w:spacing w:after="0" w:line="240" w:lineRule="auto"/>
    </w:pPr>
    <w:rPr>
      <w:rFonts w:ascii="Times New Roman" w:eastAsia="PMingLiU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3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RBodyText">
    <w:name w:val="_HR Body Text"/>
    <w:link w:val="HRBodyTextChar"/>
    <w:qFormat/>
    <w:rsid w:val="00113282"/>
    <w:pPr>
      <w:spacing w:before="120"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RBodyTextChar">
    <w:name w:val="_HR Body Text Char"/>
    <w:basedOn w:val="DefaultParagraphFont"/>
    <w:link w:val="HRBodyText"/>
    <w:rsid w:val="00113282"/>
    <w:rPr>
      <w:rFonts w:ascii="Calibri" w:eastAsia="Times New Roman" w:hAnsi="Calibri" w:cs="Times New Roman"/>
      <w:sz w:val="24"/>
      <w:szCs w:val="24"/>
    </w:rPr>
  </w:style>
  <w:style w:type="paragraph" w:customStyle="1" w:styleId="HRbulletlist1">
    <w:name w:val="_HR bullet list 1"/>
    <w:link w:val="HRbulletlist1Char"/>
    <w:qFormat/>
    <w:rsid w:val="00113282"/>
    <w:pPr>
      <w:numPr>
        <w:numId w:val="1"/>
      </w:num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Rbulletlist1Char">
    <w:name w:val="_HR bullet list 1 Char"/>
    <w:basedOn w:val="DefaultParagraphFont"/>
    <w:link w:val="HRbulletlist1"/>
    <w:rsid w:val="00113282"/>
    <w:rPr>
      <w:rFonts w:ascii="Calibri" w:eastAsia="Times New Roman" w:hAnsi="Calibri" w:cs="Times New Roman"/>
      <w:sz w:val="24"/>
      <w:szCs w:val="24"/>
    </w:rPr>
  </w:style>
  <w:style w:type="paragraph" w:customStyle="1" w:styleId="HRSectionheading">
    <w:name w:val="_HR Section heading"/>
    <w:link w:val="HRSectionheadingChar"/>
    <w:qFormat/>
    <w:rsid w:val="00113282"/>
    <w:pPr>
      <w:spacing w:before="120" w:after="120" w:line="240" w:lineRule="auto"/>
    </w:pPr>
    <w:rPr>
      <w:rFonts w:ascii="Calibri" w:eastAsia="Times New Roman" w:hAnsi="Calibri" w:cs="Times New Roman"/>
      <w:b/>
      <w:sz w:val="24"/>
      <w:szCs w:val="24"/>
    </w:rPr>
  </w:style>
  <w:style w:type="character" w:customStyle="1" w:styleId="HRSectionheadingChar">
    <w:name w:val="_HR Section heading Char"/>
    <w:basedOn w:val="DefaultParagraphFont"/>
    <w:link w:val="HRSectionheading"/>
    <w:rsid w:val="00113282"/>
    <w:rPr>
      <w:rFonts w:ascii="Calibri" w:eastAsia="Times New Roman" w:hAnsi="Calibri" w:cs="Times New Roman"/>
      <w:b/>
      <w:sz w:val="24"/>
      <w:szCs w:val="24"/>
    </w:rPr>
  </w:style>
  <w:style w:type="paragraph" w:customStyle="1" w:styleId="HRTitle">
    <w:name w:val="_HR Title"/>
    <w:link w:val="HRTitleChar"/>
    <w:qFormat/>
    <w:rsid w:val="00113282"/>
    <w:pPr>
      <w:spacing w:before="240" w:after="240" w:line="240" w:lineRule="auto"/>
      <w:jc w:val="center"/>
    </w:pPr>
    <w:rPr>
      <w:rFonts w:ascii="Calibri" w:eastAsia="Times New Roman" w:hAnsi="Calibri" w:cs="Arial"/>
      <w:b/>
      <w:bCs/>
      <w:color w:val="000000" w:themeColor="text1"/>
      <w:kern w:val="36"/>
      <w:sz w:val="28"/>
      <w:szCs w:val="28"/>
    </w:rPr>
  </w:style>
  <w:style w:type="character" w:customStyle="1" w:styleId="HRTitleChar">
    <w:name w:val="_HR Title Char"/>
    <w:basedOn w:val="DefaultParagraphFont"/>
    <w:link w:val="HRTitle"/>
    <w:rsid w:val="00113282"/>
    <w:rPr>
      <w:rFonts w:ascii="Calibri" w:eastAsia="Times New Roman" w:hAnsi="Calibri" w:cs="Arial"/>
      <w:b/>
      <w:bCs/>
      <w:color w:val="000000" w:themeColor="text1"/>
      <w:kern w:val="36"/>
      <w:sz w:val="28"/>
      <w:szCs w:val="28"/>
    </w:rPr>
  </w:style>
  <w:style w:type="paragraph" w:customStyle="1" w:styleId="Bonnie">
    <w:name w:val="Bonnie"/>
    <w:basedOn w:val="Normal"/>
    <w:link w:val="BonnieChar"/>
    <w:qFormat/>
    <w:rsid w:val="007A4DBE"/>
    <w:rPr>
      <w:rFonts w:ascii="Georgia" w:hAnsi="Georgia"/>
      <w:sz w:val="24"/>
    </w:rPr>
  </w:style>
  <w:style w:type="character" w:customStyle="1" w:styleId="BonnieChar">
    <w:name w:val="Bonnie Char"/>
    <w:basedOn w:val="DefaultParagraphFont"/>
    <w:link w:val="Bonnie"/>
    <w:rsid w:val="007A4DBE"/>
    <w:rPr>
      <w:rFonts w:ascii="Georgia" w:hAnsi="Georgia"/>
      <w:sz w:val="24"/>
    </w:rPr>
  </w:style>
  <w:style w:type="paragraph" w:styleId="Header">
    <w:name w:val="header"/>
    <w:basedOn w:val="Normal"/>
    <w:link w:val="HeaderChar"/>
    <w:uiPriority w:val="99"/>
    <w:unhideWhenUsed/>
    <w:rsid w:val="00443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E98"/>
  </w:style>
  <w:style w:type="paragraph" w:styleId="Footer">
    <w:name w:val="footer"/>
    <w:basedOn w:val="Normal"/>
    <w:link w:val="FooterChar"/>
    <w:uiPriority w:val="99"/>
    <w:unhideWhenUsed/>
    <w:rsid w:val="00443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E98"/>
  </w:style>
  <w:style w:type="paragraph" w:styleId="ListParagraph">
    <w:name w:val="List Paragraph"/>
    <w:basedOn w:val="Normal"/>
    <w:uiPriority w:val="34"/>
    <w:qFormat/>
    <w:rsid w:val="00443E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2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laindia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Bose McKinney &amp; Evans LLP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Helton, Bonnie</dc:creator>
  <cp:keywords/>
  <dc:description/>
  <cp:lastModifiedBy>Helton, Bonnie</cp:lastModifiedBy>
  <cp:revision>7</cp:revision>
  <cp:lastPrinted>2023-01-20T22:37:00Z</cp:lastPrinted>
  <dcterms:created xsi:type="dcterms:W3CDTF">2020-10-26T18:11:00Z</dcterms:created>
  <dcterms:modified xsi:type="dcterms:W3CDTF">2023-10-17T11:46:00Z</dcterms:modified>
</cp:coreProperties>
</file>